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Øvelse: test en tilmelding fra start til slut</w:t>
      </w:r>
    </w:p>
    <w:p>
      <w:r>
        <w:t>Brug din egen øvelsesformular og opdigtede svar. Indsaml ikke navne eller andre personoplysninger til denne øvelse.</w:t>
      </w:r>
    </w:p>
    <w:p>
      <w:pPr>
        <w:pStyle w:val="ListNumber"/>
      </w:pPr>
      <w:r>
        <w:t>Lav to spørgsmål: en aktivitet og et tidspunkt. Markér kun de oplysninger som påkrævede, der er nødvendige for tilmeldingen.</w:t>
      </w:r>
    </w:p>
    <w:p>
      <w:pPr>
        <w:pStyle w:val="ListNumber"/>
      </w:pPr>
      <w:r>
        <w:t>Vælg det første spørgsmål, og klik på Tilføj en sektion. Giv anden side en kort titel og en forklaring.</w:t>
      </w:r>
    </w:p>
    <w:p>
      <w:pPr>
        <w:pStyle w:val="ListNumber"/>
      </w:pPr>
      <w:r>
        <w:t>Åbn Forhåndsvisning. Kontrollér begge sider og en smal skærm. Forhåndsvisning er ikke en afleveringskvittering.</w:t>
      </w:r>
    </w:p>
    <w:p>
      <w:pPr>
        <w:pStyle w:val="ListNumber"/>
      </w:pPr>
      <w:r>
        <w:t>Kontrollér respondentadgangen før Offentliggør. Brug det rigtige svarlink til testen, ikke redigeringsadressen.</w:t>
      </w:r>
    </w:p>
    <w:p>
      <w:pPr>
        <w:pStyle w:val="ListNumber"/>
      </w:pPr>
      <w:r>
        <w:t>Prøv Næste uden svar. Ret fejlen, vælg aktivitet og tidspunkt, og test at Tilbage/Næste bevarer valgene.</w:t>
      </w:r>
    </w:p>
    <w:p>
      <w:pPr>
        <w:pStyle w:val="ListNumber"/>
      </w:pPr>
      <w:r>
        <w:t>Klik Send. Kontrollér Dit svar er registreret, og se derefter det samme svar under Svar og Individuel som ejer.</w:t>
      </w:r>
    </w:p>
    <w:p>
      <w:pPr>
        <w:pStyle w:val="ListNumber"/>
      </w:pPr>
      <w:r>
        <w:t>Luk øvelsesformularen for svar, når testen er afsluttet.</w:t>
      </w:r>
    </w:p>
    <w:p>
      <w:pPr>
        <w:pStyle w:val="Heading1"/>
      </w:pPr>
      <w:r>
        <w:t>Du er færdig, når</w:t>
      </w:r>
    </w:p>
    <w:p>
      <w:r>
        <w:t>Formularen har to tydelige sider, manglende obligatoriske svar giver en forståelig fejl, valgene bevares, og kvittering og ejerens svar stemmer overens. En gemt kladde alene beviser ikke aflevering.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