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MC01 · Forklaret løsning</w:t>
      </w:r>
    </w:p>
    <w:p>
      <w:r>
        <w:t>En hændelse er noget, programmet reagerer på. Her er hændelsen et tryk på A. Blokken inden i A-hændelsen bestemmer, hvad der sker bagefter.</w:t>
      </w:r>
    </w:p>
    <w:p>
      <w:r>
        <w:t>I grundøvelsen ligger vis ikon med hjerte inden i når der trykkes på knappen A. Derfor vises hjertet ved et tryk på A. En løs vis ikon-blok ved siden af hændelsen er ikke det samme som en blok, der er forbundet inde i hændelsen.</w:t>
      </w:r>
    </w:p>
    <w:p>
      <w:r>
        <w:t>I ekstraopgaven åbner du billedvalget på vis ikon i den importerede kopi og vælger ja. Vent på, at simulatoren er klar, og tryk så på A. Nu vises et flueben. Originalen bevarer hjertet, når du kun redigerer kopien.</w:t>
      </w:r>
    </w:p>
    <w:p>
      <w:r>
        <w:t>Hvis simulatoren er tom, skal du først kontrollere, at den er startet. Genstart simulatoren, og lad editoren blive færdig med at indlæse. Tryk derefter på A for at vise ikonet; genstart alene viser ikke billedet.</w:t>
      </w:r>
    </w:p>
    <w:p>
      <w:r>
        <w:t>Filer: MC01-Min-lysbesked.hex viser hjertet. MC01-Loesning-flueben.hex viser fluebenet. Åbn dem via Startskærm → Importer → Importer fil, og vælg Gå i gang! efter filvalget. Giv importerede kopier tydelige navne.</w:t>
      </w:r>
    </w:p>
    <w:p>
      <w:r>
        <w:t>B har ingen tilknyttet hændelse og ændrer derfor ikke billedet. Efter genstart er LED-skærmen tom. A viser billedet igen, også efter flere tryk.</w:t>
      </w:r>
    </w:p>
    <w:sectPr w:rsidR="00FC693F" w:rsidRPr="0006063C" w:rsidSect="00034616">
      <w:footerReference w:type="default" r:id="rId9"/>
      <w:pgSz w:w="11906" w:h="16838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t xml:space="preserve">SkrivSikkert · MC01 · </w:t>
    </w:r>
    <w:fldSimple w:instr="PAGE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2" w:lineRule="auto"/>
    </w:pPr>
    <w:rPr>
      <w:rFonts w:ascii="Calibri" w:hAnsi="Calibri"/>
      <w:color w:val="000000"/>
      <w:sz w:val="21"/>
      <w:u w:val="none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Calibri" w:hAnsi="Calibri"/>
      <w:color w:val="000000"/>
      <w:u w:val="none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Calibri" w:hAnsi="Calibri"/>
      <w:color w:val="000000"/>
      <w:u w:val="none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Calibri" w:hAnsi="Calibri"/>
      <w:b/>
      <w:bCs/>
      <w:color w:val="000000"/>
      <w:sz w:val="28"/>
      <w:szCs w:val="28"/>
      <w:u w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80"/>
      <w:outlineLvl w:val="1"/>
    </w:pPr>
    <w:rPr>
      <w:rFonts w:asciiTheme="majorHAnsi" w:eastAsiaTheme="majorEastAsia" w:hAnsiTheme="majorHAnsi" w:cstheme="majorBidi" w:ascii="Calibri" w:hAnsi="Calibri"/>
      <w:b/>
      <w:bCs/>
      <w:color w:val="000000"/>
      <w:sz w:val="22"/>
      <w:szCs w:val="26"/>
      <w:u w:val="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Calibri" w:hAnsi="Calibri"/>
      <w:b/>
      <w:bCs/>
      <w:color w:val="000000"/>
      <w:u w:val="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 w:ascii="Calibri" w:hAnsi="Calibri"/>
      <w:b/>
      <w:bCs/>
      <w:i/>
      <w:iCs/>
      <w:color w:val="000000"/>
      <w:u w:val="non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 w:ascii="Calibri" w:hAnsi="Calibri"/>
      <w:color w:val="000000"/>
      <w:u w:val="non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 w:ascii="Calibri" w:hAnsi="Calibri"/>
      <w:i/>
      <w:iCs/>
      <w:color w:val="000000"/>
      <w:u w:val="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 w:ascii="Calibri" w:hAnsi="Calibri"/>
      <w:i/>
      <w:iCs/>
      <w:color w:val="000000"/>
      <w:u w:val="none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 w:ascii="Calibri" w:hAnsi="Calibri"/>
      <w:color w:val="000000"/>
      <w:sz w:val="20"/>
      <w:szCs w:val="20"/>
      <w:u w:val="none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 w:ascii="Calibri" w:hAnsi="Calibri"/>
      <w:i/>
      <w:iCs/>
      <w:color w:val="000000"/>
      <w:sz w:val="20"/>
      <w:szCs w:val="20"/>
      <w:u w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  <w:rPr>
      <w:rFonts w:ascii="Calibri" w:hAnsi="Calibri"/>
      <w:color w:val="000000"/>
      <w:u w:val="none"/>
    </w:r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Calibri" w:hAnsi="Calibri"/>
      <w:color w:val="000000"/>
      <w:spacing w:val="5"/>
      <w:kern w:val="28"/>
      <w:sz w:val="52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Calibri" w:hAnsi="Calibri"/>
      <w:i/>
      <w:iCs/>
      <w:color w:val="000000"/>
      <w:spacing w:val="15"/>
      <w:sz w:val="24"/>
      <w:szCs w:val="24"/>
      <w:u w:val="none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  <w:rPr>
      <w:rFonts w:ascii="Calibri" w:hAnsi="Calibri"/>
      <w:color w:val="000000"/>
      <w:u w:val="none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  <w:rPr>
      <w:rFonts w:ascii="Calibri" w:hAnsi="Calibri"/>
      <w:color w:val="000000"/>
      <w:u w:val="none"/>
    </w:r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  <w:rPr>
      <w:rFonts w:ascii="Calibri" w:hAnsi="Calibri"/>
      <w:color w:val="000000"/>
      <w:u w:val="none"/>
    </w:r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rFonts w:ascii="Calibri" w:hAnsi="Calibri"/>
      <w:color w:val="000000"/>
      <w:sz w:val="16"/>
      <w:szCs w:val="16"/>
      <w:u w:val="none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  <w:rPr>
      <w:rFonts w:ascii="Calibri" w:hAnsi="Calibri"/>
      <w:color w:val="000000"/>
      <w:u w:val="none"/>
    </w:r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  <w:rPr>
      <w:rFonts w:ascii="Calibri" w:hAnsi="Calibri"/>
      <w:color w:val="000000"/>
      <w:u w:val="none"/>
    </w:r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  <w:rPr>
      <w:rFonts w:ascii="Calibri" w:hAnsi="Calibri"/>
      <w:color w:val="000000"/>
      <w:u w:val="none"/>
    </w:r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Calibri" w:hAnsi="Calibri"/>
      <w:color w:val="000000"/>
      <w:u w:val="none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  <w:rPr>
      <w:rFonts w:ascii="Calibri" w:hAnsi="Calibri"/>
      <w:color w:val="000000"/>
      <w:u w:val="none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  <w:rPr>
      <w:rFonts w:ascii="Calibri" w:hAnsi="Calibri"/>
      <w:color w:val="000000"/>
      <w:u w:val="none"/>
    </w:r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  <w:rPr>
      <w:rFonts w:ascii="Calibri" w:hAnsi="Calibri"/>
      <w:color w:val="000000"/>
      <w:u w:val="none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  <w:rPr>
      <w:rFonts w:ascii="Calibri" w:hAnsi="Calibri"/>
      <w:color w:val="000000"/>
      <w:u w:val="none"/>
    </w:r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  <w:rPr>
      <w:rFonts w:ascii="Calibri" w:hAnsi="Calibri"/>
      <w:color w:val="000000"/>
      <w:u w:val="none"/>
    </w:r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  <w:rPr>
      <w:rFonts w:ascii="Calibri" w:hAnsi="Calibri"/>
      <w:color w:val="000000"/>
      <w:u w:val="none"/>
    </w:r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  <w:rPr>
      <w:rFonts w:ascii="Calibri" w:hAnsi="Calibri"/>
      <w:color w:val="000000"/>
      <w:u w:val="none"/>
    </w:r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  <w:rPr>
      <w:rFonts w:ascii="Calibri" w:hAnsi="Calibri"/>
      <w:color w:val="000000"/>
      <w:u w:val="none"/>
    </w:r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alibri" w:hAnsi="Calibri"/>
      <w:color w:val="000000"/>
      <w:sz w:val="20"/>
      <w:szCs w:val="20"/>
      <w:u w:val="none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rFonts w:ascii="Calibri" w:hAnsi="Calibri"/>
      <w:i/>
      <w:iCs/>
      <w:color w:val="000000"/>
      <w:u w:val="none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rFonts w:ascii="Calibri" w:hAnsi="Calibri"/>
      <w:b/>
      <w:bCs/>
      <w:color w:val="000000"/>
      <w:sz w:val="18"/>
      <w:szCs w:val="18"/>
      <w:u w:val="none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rFonts w:ascii="Calibri" w:hAnsi="Calibri"/>
      <w:b/>
      <w:bCs/>
      <w:i/>
      <w:iCs/>
      <w:color w:val="000000"/>
      <w:u w:val="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>
      <w:rFonts w:ascii="Calibri" w:hAnsi="Calibri"/>
      <w:color w:val="000000"/>
      <w:u w:val="none"/>
    </w:r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MC01 · Forklaret løsning</dc:title>
  <dc:subject/>
  <dc:creator>SkrivSikkert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