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MC09 Løsning og forklaring</w:t>
      </w:r>
    </w:p>
    <w:p>
      <w:r>
        <w:t>Kører beskriver, om nedtællingen er i gang. A starter kun inde i hvis ikke kører. B sætter kører til falsk og sætter sekunder tilbage til starttallet. Den færdige fem-version findes i MC09-Nedtaelling-faerdig.hex.</w:t>
      </w:r>
    </w:p>
    <w:p>
      <w:pPr>
        <w:pStyle w:val="Heading1"/>
      </w:pPr>
      <w:r>
        <w:t>Forstå den forberedte tidsløkke</w:t>
      </w:r>
    </w:p>
    <w:p>
      <w:r>
        <w:t>A sætter sekunder til 5, næsteSkift til køretid plus 1000 og kører til sand. For altid undersøger både kører og tidspunktet. Når tiden er nået, trækkes 1 fra sekunder, og næsteSkift sættes tusind millisekunder frem. Ved 0 sættes kører til falsk, så tallet ikke fortsætter under nul.</w:t>
      </w:r>
    </w:p>
    <w:p>
      <w:r>
        <w:t>Vist husker det seneste viste tal. Når sekunder er forskellig fra vist, kopieres tallet til vist og vises. Dermed kaldes vis nummer kun ved en ændring. Den korte pause på 20 millisekunder afslutter hver omgang i for altid. Den enkle startfil bruger i stedet en mens-løkke med pause 1000; både visning og pause tager tid.</w:t>
      </w:r>
    </w:p>
    <w:p>
      <w:pPr>
        <w:pStyle w:val="Heading1"/>
      </w:pPr>
      <w:r>
        <w:t>Prøv startbetingelsen og nulstillingen</w:t>
      </w:r>
    </w:p>
    <w:p>
      <w:r>
        <w:t>Et ekstra A under en aktiv nedtælling gør ingenting, fordi kører allerede er sand. B gør kører falsk og sætter sekunder til 5. Visningsdelen opdaterer displayet. Gentagne B-tryk lader fem stå. A efter B og A efter nul starter en ny nedtælling.</w:t>
      </w:r>
    </w:p>
    <w:p>
      <w:pPr>
        <w:pStyle w:val="Heading1"/>
      </w:pPr>
      <w:r>
        <w:t>Løs øvelsen med syv</w:t>
      </w:r>
    </w:p>
    <w:p>
      <w:r>
        <w:t>Ret de tre sæt sekunder til 5 til 7: i når programmet starter, inde i A-betingelsen og i B. Bevar sammenligningen med 0, ændringen med minus 1 og tiden 1000. MC09-Nedtaelling-syv.hex er den særskilte løsning. Den skal vise 7 ved start og efter B, fortsætte ved ekstra A og slutte på 0.</w:t>
      </w:r>
    </w:p>
    <w:sectPr w:rsidR="00FC693F" w:rsidRPr="0006063C" w:rsidSect="00034616">
      <w:footerReference w:type="default" r:id="rId9"/>
      <w:pgSz w:w="11906" w:h="16838"/>
      <w:pgMar w:top="1020" w:right="1134" w:bottom="102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t xml:space="preserve">SkrivSikkert · MC09 · </w:t>
    </w:r>
    <w:fldSimple w:instr="PAGE"/>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80" w:line="252" w:lineRule="auto"/>
    </w:pPr>
    <w:rPr>
      <w:rFonts w:ascii="Calibri" w:hAnsi="Calibri"/>
      <w:color w:val="000000"/>
      <w:sz w:val="21"/>
      <w:u w:val="none"/>
    </w:rPr>
  </w:style>
  <w:style w:type="paragraph" w:styleId="Header">
    <w:name w:val="header"/>
    <w:basedOn w:val="Normal"/>
    <w:link w:val="HeaderChar"/>
    <w:uiPriority w:val="99"/>
    <w:unhideWhenUsed/>
    <w:rsid w:val="00E618BF"/>
    <w:pPr>
      <w:tabs>
        <w:tab w:val="center" w:pos="4680"/>
        <w:tab w:val="right" w:pos="9360"/>
      </w:tabs>
      <w:spacing w:after="0" w:line="240" w:lineRule="auto"/>
    </w:pPr>
    <w:rPr>
      <w:rFonts w:ascii="Calibri" w:hAnsi="Calibri"/>
      <w:color w:val="000000"/>
      <w:u w:val="none"/>
    </w:r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rFonts w:ascii="Calibri" w:hAnsi="Calibri"/>
      <w:color w:val="000000"/>
      <w:u w:val="none"/>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20" w:after="80"/>
      <w:outlineLvl w:val="0"/>
    </w:pPr>
    <w:rPr>
      <w:rFonts w:asciiTheme="majorHAnsi" w:eastAsiaTheme="majorEastAsia" w:hAnsiTheme="majorHAnsi" w:cstheme="majorBidi" w:ascii="Calibri" w:hAnsi="Calibri"/>
      <w:b/>
      <w:bCs/>
      <w:color w:val="000000"/>
      <w:sz w:val="28"/>
      <w:szCs w:val="28"/>
      <w:u w:val="none"/>
    </w:rPr>
  </w:style>
  <w:style w:type="paragraph" w:styleId="Heading2">
    <w:name w:val="heading 2"/>
    <w:basedOn w:val="Normal"/>
    <w:next w:val="Normal"/>
    <w:link w:val="Heading2Char"/>
    <w:uiPriority w:val="9"/>
    <w:unhideWhenUsed/>
    <w:qFormat/>
    <w:rsid w:val="00FC693F"/>
    <w:pPr>
      <w:keepNext/>
      <w:keepLines/>
      <w:spacing w:before="120" w:after="80"/>
      <w:outlineLvl w:val="1"/>
    </w:pPr>
    <w:rPr>
      <w:rFonts w:asciiTheme="majorHAnsi" w:eastAsiaTheme="majorEastAsia" w:hAnsiTheme="majorHAnsi" w:cstheme="majorBidi" w:ascii="Calibri" w:hAnsi="Calibri"/>
      <w:b/>
      <w:bCs/>
      <w:color w:val="000000"/>
      <w:sz w:val="22"/>
      <w:szCs w:val="26"/>
      <w:u w:val="none"/>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ascii="Calibri" w:hAnsi="Calibri"/>
      <w:b/>
      <w:bCs/>
      <w:color w:val="000000"/>
      <w:u w:val="none"/>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ascii="Calibri" w:hAnsi="Calibri"/>
      <w:b/>
      <w:bCs/>
      <w:i/>
      <w:iCs/>
      <w:color w:val="000000"/>
      <w:u w:val="none"/>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ascii="Calibri" w:hAnsi="Calibri"/>
      <w:color w:val="000000"/>
      <w:u w:val="none"/>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ascii="Calibri" w:hAnsi="Calibri"/>
      <w:i/>
      <w:iCs/>
      <w:color w:val="000000"/>
      <w:u w:val="none"/>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ascii="Calibri" w:hAnsi="Calibri"/>
      <w:i/>
      <w:iCs/>
      <w:color w:val="000000"/>
      <w:u w:val="none"/>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ascii="Calibri" w:hAnsi="Calibri"/>
      <w:color w:val="000000"/>
      <w:sz w:val="20"/>
      <w:szCs w:val="20"/>
      <w:u w:val="none"/>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ascii="Calibri" w:hAnsi="Calibri"/>
      <w:i/>
      <w:iCs/>
      <w:color w:val="000000"/>
      <w:sz w:val="20"/>
      <w:szCs w:val="20"/>
      <w:u w: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rPr>
      <w:rFonts w:ascii="Calibri" w:hAnsi="Calibri"/>
      <w:color w:val="000000"/>
      <w:u w:val="none"/>
    </w:r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300" w:line="240" w:lineRule="auto"/>
      <w:contextualSpacing/>
    </w:pPr>
    <w:rPr>
      <w:rFonts w:asciiTheme="majorHAnsi" w:eastAsiaTheme="majorEastAsia" w:hAnsiTheme="majorHAnsi" w:cstheme="majorBidi" w:ascii="Calibri" w:hAnsi="Calibri"/>
      <w:color w:val="000000"/>
      <w:spacing w:val="5"/>
      <w:kern w:val="28"/>
      <w:sz w:val="52"/>
      <w:szCs w:val="52"/>
      <w:u w:val="none"/>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ascii="Calibri" w:hAnsi="Calibri"/>
      <w:i/>
      <w:iCs/>
      <w:color w:val="000000"/>
      <w:spacing w:val="15"/>
      <w:sz w:val="24"/>
      <w:szCs w:val="24"/>
      <w:u w:val="none"/>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rPr>
      <w:rFonts w:ascii="Calibri" w:hAnsi="Calibri"/>
      <w:color w:val="000000"/>
      <w:u w:val="none"/>
    </w:rPr>
  </w:style>
  <w:style w:type="paragraph" w:styleId="BodyText">
    <w:name w:val="Body Text"/>
    <w:basedOn w:val="Normal"/>
    <w:link w:val="BodyTextChar"/>
    <w:uiPriority w:val="99"/>
    <w:unhideWhenUsed/>
    <w:rsid w:val="00AA1D8D"/>
    <w:pPr>
      <w:spacing w:after="120"/>
    </w:pPr>
    <w:rPr>
      <w:rFonts w:ascii="Calibri" w:hAnsi="Calibri"/>
      <w:color w:val="000000"/>
      <w:u w:val="none"/>
    </w:r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rPr>
      <w:rFonts w:ascii="Calibri" w:hAnsi="Calibri"/>
      <w:color w:val="000000"/>
      <w:u w:val="none"/>
    </w:r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rFonts w:ascii="Calibri" w:hAnsi="Calibri"/>
      <w:color w:val="000000"/>
      <w:sz w:val="16"/>
      <w:szCs w:val="16"/>
      <w:u w:val="none"/>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rPr>
      <w:rFonts w:ascii="Calibri" w:hAnsi="Calibri"/>
      <w:color w:val="000000"/>
      <w:u w:val="none"/>
    </w:rPr>
  </w:style>
  <w:style w:type="paragraph" w:styleId="List2">
    <w:name w:val="List 2"/>
    <w:basedOn w:val="Normal"/>
    <w:uiPriority w:val="99"/>
    <w:unhideWhenUsed/>
    <w:rsid w:val="00326F90"/>
    <w:pPr>
      <w:ind w:left="720" w:hanging="360"/>
      <w:contextualSpacing/>
    </w:pPr>
    <w:rPr>
      <w:rFonts w:ascii="Calibri" w:hAnsi="Calibri"/>
      <w:color w:val="000000"/>
      <w:u w:val="none"/>
    </w:rPr>
  </w:style>
  <w:style w:type="paragraph" w:styleId="List3">
    <w:name w:val="List 3"/>
    <w:basedOn w:val="Normal"/>
    <w:uiPriority w:val="99"/>
    <w:unhideWhenUsed/>
    <w:rsid w:val="00326F90"/>
    <w:pPr>
      <w:ind w:left="1080" w:hanging="360"/>
      <w:contextualSpacing/>
    </w:pPr>
    <w:rPr>
      <w:rFonts w:ascii="Calibri" w:hAnsi="Calibri"/>
      <w:color w:val="000000"/>
      <w:u w:val="none"/>
    </w:rPr>
  </w:style>
  <w:style w:type="paragraph" w:styleId="ListBullet">
    <w:name w:val="List Bullet"/>
    <w:basedOn w:val="Normal"/>
    <w:uiPriority w:val="99"/>
    <w:unhideWhenUsed/>
    <w:rsid w:val="00326F90"/>
    <w:pPr>
      <w:numPr>
        <w:numId w:val="1"/>
      </w:numPr>
      <w:contextualSpacing/>
    </w:pPr>
    <w:rPr>
      <w:rFonts w:ascii="Calibri" w:hAnsi="Calibri"/>
      <w:color w:val="000000"/>
      <w:u w:val="none"/>
    </w:rPr>
  </w:style>
  <w:style w:type="paragraph" w:styleId="ListBullet2">
    <w:name w:val="List Bullet 2"/>
    <w:basedOn w:val="Normal"/>
    <w:uiPriority w:val="99"/>
    <w:unhideWhenUsed/>
    <w:rsid w:val="00326F90"/>
    <w:pPr>
      <w:numPr>
        <w:numId w:val="2"/>
      </w:numPr>
      <w:contextualSpacing/>
    </w:pPr>
    <w:rPr>
      <w:rFonts w:ascii="Calibri" w:hAnsi="Calibri"/>
      <w:color w:val="000000"/>
      <w:u w:val="none"/>
    </w:rPr>
  </w:style>
  <w:style w:type="paragraph" w:styleId="ListBullet3">
    <w:name w:val="List Bullet 3"/>
    <w:basedOn w:val="Normal"/>
    <w:uiPriority w:val="99"/>
    <w:unhideWhenUsed/>
    <w:rsid w:val="00326F90"/>
    <w:pPr>
      <w:numPr>
        <w:numId w:val="3"/>
      </w:numPr>
      <w:contextualSpacing/>
    </w:pPr>
    <w:rPr>
      <w:rFonts w:ascii="Calibri" w:hAnsi="Calibri"/>
      <w:color w:val="000000"/>
      <w:u w:val="none"/>
    </w:rPr>
  </w:style>
  <w:style w:type="paragraph" w:styleId="ListNumber">
    <w:name w:val="List Number"/>
    <w:basedOn w:val="Normal"/>
    <w:uiPriority w:val="99"/>
    <w:unhideWhenUsed/>
    <w:rsid w:val="00326F90"/>
    <w:pPr>
      <w:numPr>
        <w:numId w:val="5"/>
      </w:numPr>
      <w:contextualSpacing/>
    </w:pPr>
    <w:rPr>
      <w:rFonts w:ascii="Calibri" w:hAnsi="Calibri"/>
      <w:color w:val="000000"/>
      <w:u w:val="none"/>
    </w:rPr>
  </w:style>
  <w:style w:type="paragraph" w:styleId="ListNumber2">
    <w:name w:val="List Number 2"/>
    <w:basedOn w:val="Normal"/>
    <w:uiPriority w:val="99"/>
    <w:unhideWhenUsed/>
    <w:rsid w:val="0029639D"/>
    <w:pPr>
      <w:numPr>
        <w:numId w:val="6"/>
      </w:numPr>
      <w:contextualSpacing/>
    </w:pPr>
    <w:rPr>
      <w:rFonts w:ascii="Calibri" w:hAnsi="Calibri"/>
      <w:color w:val="000000"/>
      <w:u w:val="none"/>
    </w:rPr>
  </w:style>
  <w:style w:type="paragraph" w:styleId="ListNumber3">
    <w:name w:val="List Number 3"/>
    <w:basedOn w:val="Normal"/>
    <w:uiPriority w:val="99"/>
    <w:unhideWhenUsed/>
    <w:rsid w:val="0029639D"/>
    <w:pPr>
      <w:numPr>
        <w:numId w:val="7"/>
      </w:numPr>
      <w:contextualSpacing/>
    </w:pPr>
    <w:rPr>
      <w:rFonts w:ascii="Calibri" w:hAnsi="Calibri"/>
      <w:color w:val="000000"/>
      <w:u w:val="none"/>
    </w:rPr>
  </w:style>
  <w:style w:type="paragraph" w:styleId="ListContinue">
    <w:name w:val="List Continue"/>
    <w:basedOn w:val="Normal"/>
    <w:uiPriority w:val="99"/>
    <w:unhideWhenUsed/>
    <w:rsid w:val="0029639D"/>
    <w:pPr>
      <w:spacing w:after="120"/>
      <w:ind w:left="360"/>
      <w:contextualSpacing/>
    </w:pPr>
    <w:rPr>
      <w:rFonts w:ascii="Calibri" w:hAnsi="Calibri"/>
      <w:color w:val="000000"/>
      <w:u w:val="none"/>
    </w:rPr>
  </w:style>
  <w:style w:type="paragraph" w:styleId="ListContinue2">
    <w:name w:val="List Continue 2"/>
    <w:basedOn w:val="Normal"/>
    <w:uiPriority w:val="99"/>
    <w:unhideWhenUsed/>
    <w:rsid w:val="0029639D"/>
    <w:pPr>
      <w:spacing w:after="120"/>
      <w:ind w:left="720"/>
      <w:contextualSpacing/>
    </w:pPr>
    <w:rPr>
      <w:rFonts w:ascii="Calibri" w:hAnsi="Calibri"/>
      <w:color w:val="000000"/>
      <w:u w:val="none"/>
    </w:rPr>
  </w:style>
  <w:style w:type="paragraph" w:styleId="ListContinue3">
    <w:name w:val="List Continue 3"/>
    <w:basedOn w:val="Normal"/>
    <w:uiPriority w:val="99"/>
    <w:unhideWhenUsed/>
    <w:rsid w:val="0029639D"/>
    <w:pPr>
      <w:spacing w:after="120"/>
      <w:ind w:left="1080"/>
      <w:contextualSpacing/>
    </w:pPr>
    <w:rPr>
      <w:rFonts w:ascii="Calibri" w:hAnsi="Calibri"/>
      <w:color w:val="000000"/>
      <w:u w:val="none"/>
    </w:r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alibri" w:hAnsi="Calibri"/>
      <w:color w:val="000000"/>
      <w:sz w:val="20"/>
      <w:szCs w:val="20"/>
      <w:u w:val="none"/>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rFonts w:ascii="Calibri" w:hAnsi="Calibri"/>
      <w:i/>
      <w:iCs/>
      <w:color w:val="000000"/>
      <w:u w:val="none"/>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rFonts w:ascii="Calibri" w:hAnsi="Calibri"/>
      <w:b/>
      <w:bCs/>
      <w:color w:val="000000"/>
      <w:sz w:val="18"/>
      <w:szCs w:val="18"/>
      <w:u w:val="none"/>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spacing w:before="200" w:after="280"/>
      <w:ind w:left="936" w:right="936"/>
    </w:pPr>
    <w:rPr>
      <w:rFonts w:ascii="Calibri" w:hAnsi="Calibri"/>
      <w:b/>
      <w:bCs/>
      <w:i/>
      <w:iCs/>
      <w:color w:val="000000"/>
      <w:u w:val="none"/>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rPr>
      <w:rFonts w:ascii="Calibri" w:hAnsi="Calibri"/>
      <w:color w:val="000000"/>
      <w:u w:val="none"/>
    </w:r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MC09 Løsning og forklaring</dc:title>
  <dc:subject/>
  <dc:creator>SkrivSikkert</dc:creator>
  <cp:keywords/>
  <dc:description>generated by python-docx</dc:description>
  <cp:lastModifiedBy/>
  <cp:revision>1</cp:revision>
  <dcterms:created xsi:type="dcterms:W3CDTF">2013-12-23T23:15:00Z</dcterms:created>
  <dcterms:modified xsi:type="dcterms:W3CDTF">2013-12-23T23:15:00Z</dcterms:modified>
  <cp:category/>
</cp:coreProperties>
</file>